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3F" w:rsidRDefault="00B0050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1270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Shape 1" o:spid="_x0000_s1026" o:spt="1" style="position:absolute;left:0pt;margin-left:0pt;margin-top:0pt;height:842pt;width:595pt;mso-position-horizontal-relative:page;mso-position-vertical-relative:page;z-index:-251657216;mso-width-relative:page;mso-height-relative:page;" fillcolor="#FEFEFE" filled="t" stroked="f" coordsize="21600,21600" o:gfxdata="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2z&#10;Nw/WAAAABwEAAA8AAAAAAAAAAQAgAAAAIgAAAGRycy9kb3ducmV2LnhtbFBLAQIUABQAAAAIAIdO&#10;4kBtxn0vswEAAHcDAAAOAAAAAAAAAAEAIAAAACUBAABkcnMvZTJvRG9jLnhtbFBLBQYAAAAABgAG&#10;AFkBAABKBQAAAAA=&#10;">
                <v:fill on="t" focussize="0,0"/>
                <v:stroke on="f"/>
                <v:imagedata o:title=""/>
                <o:lock v:ext="edit" position="t" rotation="t" aspectratio="f"/>
              </v:rect>
            </w:pict>
          </mc:Fallback>
        </mc:AlternateContent>
      </w:r>
    </w:p>
    <w:p w:rsidR="00F1623F" w:rsidRDefault="00B00502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 xml:space="preserve">План работы </w:t>
      </w:r>
      <w:proofErr w:type="spellStart"/>
      <w:r>
        <w:t>наркопоста</w:t>
      </w:r>
      <w:proofErr w:type="spellEnd"/>
      <w:r>
        <w:t xml:space="preserve"> на 202</w:t>
      </w:r>
      <w:r w:rsidRPr="00C128E2">
        <w:t>4</w:t>
      </w:r>
      <w:r>
        <w:t>-202</w:t>
      </w:r>
      <w:r w:rsidRPr="00C128E2">
        <w:t>5</w:t>
      </w:r>
      <w:r>
        <w:t xml:space="preserve"> учебный год</w:t>
      </w:r>
      <w:bookmarkEnd w:id="0"/>
      <w:bookmarkEnd w:id="1"/>
      <w:bookmarkEnd w:id="2"/>
    </w:p>
    <w:p w:rsidR="00F1623F" w:rsidRDefault="00B00502">
      <w:pPr>
        <w:pStyle w:val="1"/>
        <w:spacing w:after="280"/>
        <w:jc w:val="both"/>
      </w:pPr>
      <w:proofErr w:type="gramStart"/>
      <w:r>
        <w:rPr>
          <w:b/>
          <w:bCs/>
          <w:u w:val="single"/>
        </w:rPr>
        <w:t>Цель:</w:t>
      </w:r>
      <w:r>
        <w:rPr>
          <w:b/>
          <w:bCs/>
        </w:rPr>
        <w:t xml:space="preserve"> </w:t>
      </w:r>
      <w:r>
        <w:t xml:space="preserve">осуществление комплекса мероприятий по первичной профилактике употребления ПАВ в подростковой среде, а также проведение профилактических мероприятий для обучающихся и их родителей по формированию </w:t>
      </w:r>
      <w:r>
        <w:t xml:space="preserve">здорового образа жизни, организацию индивидуальной воспитательной работы для устранения причин </w:t>
      </w:r>
      <w:proofErr w:type="spellStart"/>
      <w:r>
        <w:t>девиантного</w:t>
      </w:r>
      <w:proofErr w:type="spellEnd"/>
      <w:r>
        <w:t xml:space="preserve"> поведения обучающихся.</w:t>
      </w:r>
      <w:proofErr w:type="gramEnd"/>
    </w:p>
    <w:p w:rsidR="00F1623F" w:rsidRDefault="00B00502">
      <w:pPr>
        <w:pStyle w:val="1"/>
      </w:pPr>
      <w:r>
        <w:rPr>
          <w:b/>
          <w:bCs/>
          <w:u w:val="single"/>
        </w:rPr>
        <w:t>Задачи:</w:t>
      </w:r>
    </w:p>
    <w:p w:rsidR="00F1623F" w:rsidRDefault="00B00502">
      <w:pPr>
        <w:pStyle w:val="1"/>
        <w:numPr>
          <w:ilvl w:val="0"/>
          <w:numId w:val="1"/>
        </w:numPr>
        <w:tabs>
          <w:tab w:val="left" w:pos="645"/>
        </w:tabs>
        <w:ind w:firstLine="260"/>
      </w:pPr>
      <w:bookmarkStart w:id="3" w:name="bookmark3"/>
      <w:bookmarkEnd w:id="3"/>
      <w:r>
        <w:t>пропаганда здорового образа жизни;</w:t>
      </w:r>
    </w:p>
    <w:p w:rsidR="00F1623F" w:rsidRDefault="00B00502">
      <w:pPr>
        <w:pStyle w:val="1"/>
        <w:numPr>
          <w:ilvl w:val="0"/>
          <w:numId w:val="1"/>
        </w:numPr>
        <w:tabs>
          <w:tab w:val="left" w:pos="645"/>
        </w:tabs>
        <w:ind w:firstLine="260"/>
      </w:pPr>
      <w:bookmarkStart w:id="4" w:name="bookmark4"/>
      <w:bookmarkEnd w:id="4"/>
      <w:r>
        <w:t xml:space="preserve">профилактика </w:t>
      </w:r>
      <w:proofErr w:type="spellStart"/>
      <w:r>
        <w:t>табакокурения</w:t>
      </w:r>
      <w:proofErr w:type="spellEnd"/>
      <w:r>
        <w:t>, алкоголизма и наркозависимости;</w:t>
      </w:r>
    </w:p>
    <w:p w:rsidR="00F1623F" w:rsidRDefault="00B00502">
      <w:pPr>
        <w:pStyle w:val="1"/>
        <w:numPr>
          <w:ilvl w:val="0"/>
          <w:numId w:val="1"/>
        </w:numPr>
        <w:tabs>
          <w:tab w:val="left" w:pos="645"/>
        </w:tabs>
        <w:ind w:firstLine="260"/>
      </w:pPr>
      <w:bookmarkStart w:id="5" w:name="bookmark5"/>
      <w:bookmarkEnd w:id="5"/>
      <w:r>
        <w:t>повышение значимости зд</w:t>
      </w:r>
      <w:r>
        <w:t>орового образа жизни;</w:t>
      </w:r>
    </w:p>
    <w:p w:rsidR="00F1623F" w:rsidRDefault="00B00502">
      <w:pPr>
        <w:pStyle w:val="1"/>
        <w:numPr>
          <w:ilvl w:val="0"/>
          <w:numId w:val="1"/>
        </w:numPr>
        <w:tabs>
          <w:tab w:val="left" w:pos="645"/>
        </w:tabs>
        <w:ind w:left="580" w:hanging="320"/>
        <w:jc w:val="both"/>
      </w:pPr>
      <w:bookmarkStart w:id="6" w:name="bookmark6"/>
      <w:bookmarkEnd w:id="6"/>
      <w:r>
        <w:t xml:space="preserve">формирование здорового образа жизни в среде школьников и негативного отношения </w:t>
      </w:r>
      <w:proofErr w:type="spellStart"/>
      <w:r>
        <w:t>табакокурению</w:t>
      </w:r>
      <w:proofErr w:type="spellEnd"/>
      <w:r>
        <w:t>, алкоголю, наркотикам;</w:t>
      </w:r>
    </w:p>
    <w:p w:rsidR="00F1623F" w:rsidRDefault="00B00502">
      <w:pPr>
        <w:pStyle w:val="1"/>
        <w:numPr>
          <w:ilvl w:val="0"/>
          <w:numId w:val="1"/>
        </w:numPr>
        <w:tabs>
          <w:tab w:val="left" w:pos="645"/>
        </w:tabs>
        <w:ind w:left="580" w:hanging="320"/>
        <w:jc w:val="both"/>
      </w:pPr>
      <w:bookmarkStart w:id="7" w:name="bookmark7"/>
      <w:bookmarkEnd w:id="7"/>
      <w:r>
        <w:t xml:space="preserve">предоставление </w:t>
      </w:r>
      <w:proofErr w:type="gramStart"/>
      <w:r>
        <w:t>обучающимся</w:t>
      </w:r>
      <w:proofErr w:type="gramEnd"/>
      <w:r>
        <w:t xml:space="preserve"> объективную информацию о влиянии ПАВ на организм человека;</w:t>
      </w:r>
    </w:p>
    <w:p w:rsidR="00F1623F" w:rsidRDefault="00B00502">
      <w:pPr>
        <w:pStyle w:val="1"/>
        <w:numPr>
          <w:ilvl w:val="0"/>
          <w:numId w:val="1"/>
        </w:numPr>
        <w:tabs>
          <w:tab w:val="left" w:pos="645"/>
        </w:tabs>
        <w:spacing w:after="280"/>
        <w:ind w:firstLine="260"/>
      </w:pPr>
      <w:bookmarkStart w:id="8" w:name="bookmark8"/>
      <w:bookmarkEnd w:id="8"/>
      <w:r>
        <w:t xml:space="preserve">ориентирование </w:t>
      </w:r>
      <w:proofErr w:type="gramStart"/>
      <w:r>
        <w:t>обучающихся</w:t>
      </w:r>
      <w:proofErr w:type="gramEnd"/>
      <w:r>
        <w:t xml:space="preserve"> на вы</w:t>
      </w:r>
      <w:r>
        <w:t>бор правильного жизненного пути.</w:t>
      </w:r>
    </w:p>
    <w:p w:rsidR="00F1623F" w:rsidRDefault="00B00502">
      <w:pPr>
        <w:pStyle w:val="1"/>
      </w:pPr>
      <w:r>
        <w:rPr>
          <w:b/>
          <w:bCs/>
          <w:u w:val="single"/>
        </w:rPr>
        <w:t>Направления деятельности:</w:t>
      </w:r>
    </w:p>
    <w:p w:rsidR="00F1623F" w:rsidRDefault="00B00502">
      <w:pPr>
        <w:pStyle w:val="1"/>
        <w:numPr>
          <w:ilvl w:val="0"/>
          <w:numId w:val="1"/>
        </w:numPr>
        <w:tabs>
          <w:tab w:val="left" w:pos="671"/>
        </w:tabs>
        <w:ind w:left="740" w:hanging="360"/>
        <w:jc w:val="both"/>
      </w:pPr>
      <w:bookmarkStart w:id="9" w:name="bookmark9"/>
      <w:bookmarkEnd w:id="9"/>
      <w:r>
        <w:t>профилактика и предупреждение распространения в школе случаев курения, употребления алкоголя и наркотиков;</w:t>
      </w:r>
    </w:p>
    <w:p w:rsidR="00F1623F" w:rsidRDefault="00B00502">
      <w:pPr>
        <w:pStyle w:val="1"/>
        <w:numPr>
          <w:ilvl w:val="0"/>
          <w:numId w:val="1"/>
        </w:numPr>
        <w:tabs>
          <w:tab w:val="left" w:pos="671"/>
        </w:tabs>
        <w:ind w:firstLine="380"/>
      </w:pPr>
      <w:bookmarkStart w:id="10" w:name="bookmark10"/>
      <w:bookmarkEnd w:id="10"/>
      <w:r>
        <w:t>пропаганда здорового образа жизни;</w:t>
      </w:r>
    </w:p>
    <w:p w:rsidR="00F1623F" w:rsidRDefault="00B00502">
      <w:pPr>
        <w:pStyle w:val="1"/>
        <w:numPr>
          <w:ilvl w:val="0"/>
          <w:numId w:val="1"/>
        </w:numPr>
        <w:tabs>
          <w:tab w:val="left" w:pos="671"/>
        </w:tabs>
        <w:spacing w:after="280"/>
        <w:ind w:firstLine="380"/>
      </w:pPr>
      <w:bookmarkStart w:id="11" w:name="bookmark11"/>
      <w:bookmarkEnd w:id="11"/>
      <w:r>
        <w:t>повышение знаний путем проведения лекций и семинаров, в</w:t>
      </w:r>
      <w:r>
        <w:t>стреч со специалистами.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4886"/>
        <w:gridCol w:w="2088"/>
        <w:gridCol w:w="2851"/>
      </w:tblGrid>
      <w:tr w:rsidR="00F1623F">
        <w:trPr>
          <w:trHeight w:hRule="exact" w:val="59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ind w:firstLine="240"/>
            </w:pPr>
            <w:r>
              <w:rPr>
                <w:b/>
                <w:bCs/>
              </w:rPr>
              <w:t>№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F1623F">
        <w:trPr>
          <w:trHeight w:hRule="exact" w:val="576"/>
          <w:jc w:val="center"/>
        </w:trPr>
        <w:tc>
          <w:tcPr>
            <w:tcW w:w="10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  <w:tabs>
                <w:tab w:val="left" w:pos="2846"/>
              </w:tabs>
              <w:ind w:left="2140"/>
            </w:pPr>
            <w:r>
              <w:rPr>
                <w:rFonts w:ascii="Courier New" w:eastAsia="Courier New" w:hAnsi="Courier New" w:cs="Courier New"/>
              </w:rPr>
              <w:tab/>
              <w:t>Социальные технологии</w:t>
            </w:r>
          </w:p>
          <w:p w:rsidR="00F1623F" w:rsidRDefault="00F1623F">
            <w:pPr>
              <w:pStyle w:val="a5"/>
              <w:spacing w:line="180" w:lineRule="auto"/>
              <w:ind w:left="6500"/>
            </w:pPr>
          </w:p>
        </w:tc>
      </w:tr>
      <w:tr w:rsidR="00F1623F">
        <w:trPr>
          <w:trHeight w:hRule="exact" w:val="749"/>
          <w:jc w:val="center"/>
        </w:trPr>
        <w:tc>
          <w:tcPr>
            <w:tcW w:w="10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rPr>
                <w:b/>
                <w:bCs/>
              </w:rPr>
              <w:t>Информационно-просветительское направление</w:t>
            </w:r>
          </w:p>
        </w:tc>
      </w:tr>
      <w:tr w:rsidR="00F1623F">
        <w:trPr>
          <w:trHeight w:hRule="exact" w:val="8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rPr>
                <w:b/>
                <w:bCs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  <w:tabs>
                <w:tab w:val="left" w:pos="1934"/>
                <w:tab w:val="left" w:pos="3110"/>
              </w:tabs>
              <w:jc w:val="both"/>
            </w:pPr>
            <w:r>
              <w:t>Встречи и профилактические беседы с инспектором</w:t>
            </w:r>
            <w:r>
              <w:tab/>
              <w:t>ОДН,</w:t>
            </w:r>
            <w:r>
              <w:tab/>
              <w:t>специалистами</w:t>
            </w:r>
          </w:p>
          <w:p w:rsidR="00F1623F" w:rsidRDefault="00B00502">
            <w:pPr>
              <w:pStyle w:val="a5"/>
              <w:jc w:val="both"/>
            </w:pPr>
            <w:r>
              <w:t xml:space="preserve">областного </w:t>
            </w:r>
            <w:proofErr w:type="spellStart"/>
            <w:r>
              <w:t>наркодиспансера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rPr>
                <w:i/>
                <w:iCs/>
              </w:rPr>
              <w:t>В течение года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t xml:space="preserve">Заместитель директора </w:t>
            </w:r>
            <w:proofErr w:type="spellStart"/>
            <w:r>
              <w:t>поУВР</w:t>
            </w:r>
            <w:proofErr w:type="spellEnd"/>
          </w:p>
        </w:tc>
      </w:tr>
      <w:tr w:rsidR="00F1623F">
        <w:trPr>
          <w:trHeight w:hRule="exact" w:val="118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  <w:spacing w:after="580"/>
            </w:pPr>
            <w:r>
              <w:rPr>
                <w:b/>
                <w:bCs/>
              </w:rPr>
              <w:t>2.</w:t>
            </w:r>
          </w:p>
          <w:p w:rsidR="00F1623F" w:rsidRDefault="00B00502">
            <w:pPr>
              <w:pStyle w:val="a5"/>
              <w:ind w:firstLine="38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DCD0D4"/>
                <w:sz w:val="15"/>
                <w:szCs w:val="15"/>
              </w:rPr>
              <w:t>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  <w:jc w:val="both"/>
            </w:pPr>
            <w:r>
              <w:t>Мини лекции по темам «Закон и наркотик», «Социальные аспекты профилактики наркомании»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rPr>
                <w:i/>
                <w:iCs/>
              </w:rPr>
              <w:t>В течение года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t>Классные руководители 6-11 класса</w:t>
            </w:r>
          </w:p>
        </w:tc>
      </w:tr>
      <w:tr w:rsidR="00F1623F">
        <w:trPr>
          <w:trHeight w:hRule="exact" w:val="100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rPr>
                <w:b/>
                <w:bCs/>
              </w:rPr>
              <w:t>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  <w:jc w:val="both"/>
            </w:pPr>
            <w:r>
              <w:t xml:space="preserve">Проведение декады правовых знаний, проведение дней психологической помощи и </w:t>
            </w:r>
            <w:r>
              <w:t>просвещения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  <w:spacing w:before="80"/>
              <w:jc w:val="center"/>
            </w:pPr>
            <w:r>
              <w:rPr>
                <w:i/>
                <w:iCs/>
              </w:rPr>
              <w:t>Сентябрь, Февраль, Апрель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  <w:jc w:val="center"/>
            </w:pPr>
            <w:r>
              <w:t>Педагог-психолог Учитель истории и обществознания</w:t>
            </w:r>
          </w:p>
        </w:tc>
      </w:tr>
      <w:tr w:rsidR="00F1623F">
        <w:trPr>
          <w:trHeight w:hRule="exact" w:val="72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rPr>
                <w:b/>
                <w:bCs/>
              </w:rPr>
              <w:t>4.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  <w:jc w:val="both"/>
            </w:pPr>
            <w:r>
              <w:t>Мероприятия в рамках Международного дня отказа от курения - 17 ноября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rPr>
                <w:i/>
                <w:iCs/>
              </w:rPr>
              <w:t>Ноябрь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t>Социальный педагог</w:t>
            </w:r>
          </w:p>
        </w:tc>
      </w:tr>
    </w:tbl>
    <w:p w:rsidR="00F1623F" w:rsidRDefault="00B00502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4882"/>
        <w:gridCol w:w="2093"/>
        <w:gridCol w:w="2851"/>
      </w:tblGrid>
      <w:tr w:rsidR="00F1623F">
        <w:trPr>
          <w:trHeight w:hRule="exact" w:val="85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  <w:jc w:val="both"/>
            </w:pPr>
            <w:r>
              <w:t xml:space="preserve">Проведение разъяснительных мероприятий (родительские собрания </w:t>
            </w:r>
            <w:r>
              <w:t>и классные часы):</w:t>
            </w:r>
          </w:p>
          <w:p w:rsidR="00F1623F" w:rsidRDefault="00B00502">
            <w:pPr>
              <w:pStyle w:val="a5"/>
              <w:ind w:firstLine="660"/>
              <w:jc w:val="both"/>
            </w:pPr>
            <w:r>
              <w:t>Родительские собрания:</w:t>
            </w:r>
          </w:p>
          <w:p w:rsidR="00F1623F" w:rsidRDefault="00B00502">
            <w:pPr>
              <w:pStyle w:val="a5"/>
              <w:numPr>
                <w:ilvl w:val="0"/>
                <w:numId w:val="2"/>
              </w:numPr>
              <w:tabs>
                <w:tab w:val="left" w:pos="245"/>
              </w:tabs>
              <w:jc w:val="both"/>
            </w:pPr>
            <w:r>
              <w:t>«Что мы знаем о ПАВ? Зачем нужно участвовать в СПТ?»;</w:t>
            </w:r>
          </w:p>
          <w:p w:rsidR="00F1623F" w:rsidRDefault="00B00502">
            <w:pPr>
              <w:pStyle w:val="a5"/>
              <w:numPr>
                <w:ilvl w:val="0"/>
                <w:numId w:val="2"/>
              </w:numPr>
              <w:tabs>
                <w:tab w:val="left" w:pos="163"/>
              </w:tabs>
              <w:jc w:val="both"/>
            </w:pPr>
            <w:r>
              <w:t>«Роль семьи в профилактике преступлений</w:t>
            </w:r>
          </w:p>
          <w:p w:rsidR="00F1623F" w:rsidRDefault="00B00502">
            <w:pPr>
              <w:pStyle w:val="a5"/>
              <w:tabs>
                <w:tab w:val="left" w:pos="1243"/>
                <w:tab w:val="left" w:pos="4080"/>
              </w:tabs>
              <w:jc w:val="both"/>
            </w:pPr>
            <w:r>
              <w:t>и</w:t>
            </w:r>
            <w:r>
              <w:tab/>
              <w:t>правонарушений</w:t>
            </w:r>
            <w:r>
              <w:tab/>
            </w:r>
            <w:proofErr w:type="gramStart"/>
            <w:r>
              <w:t>среди</w:t>
            </w:r>
            <w:proofErr w:type="gramEnd"/>
          </w:p>
          <w:p w:rsidR="00F1623F" w:rsidRDefault="00B00502">
            <w:pPr>
              <w:pStyle w:val="a5"/>
              <w:jc w:val="both"/>
            </w:pPr>
            <w:r>
              <w:t>несовершеннолетних»;</w:t>
            </w:r>
          </w:p>
          <w:p w:rsidR="00F1623F" w:rsidRDefault="00B00502">
            <w:pPr>
              <w:pStyle w:val="a5"/>
              <w:numPr>
                <w:ilvl w:val="0"/>
                <w:numId w:val="2"/>
              </w:numPr>
              <w:tabs>
                <w:tab w:val="left" w:pos="139"/>
              </w:tabs>
              <w:jc w:val="both"/>
            </w:pPr>
            <w:r>
              <w:t>«Как говорить с детьми о наркотиках?».</w:t>
            </w:r>
          </w:p>
          <w:p w:rsidR="00F1623F" w:rsidRDefault="00B00502">
            <w:pPr>
              <w:pStyle w:val="a5"/>
              <w:ind w:firstLine="800"/>
              <w:jc w:val="both"/>
            </w:pPr>
            <w:r>
              <w:t>Классные часы (по выбору):</w:t>
            </w:r>
          </w:p>
          <w:p w:rsidR="00F1623F" w:rsidRDefault="00B00502">
            <w:pPr>
              <w:pStyle w:val="a5"/>
              <w:numPr>
                <w:ilvl w:val="0"/>
                <w:numId w:val="2"/>
              </w:numPr>
              <w:tabs>
                <w:tab w:val="left" w:pos="134"/>
              </w:tabs>
              <w:jc w:val="both"/>
            </w:pPr>
            <w:r>
              <w:t xml:space="preserve">Вредные </w:t>
            </w:r>
            <w:r>
              <w:t>привычки и здоровье (4 класс)</w:t>
            </w:r>
          </w:p>
          <w:p w:rsidR="00F1623F" w:rsidRDefault="00B00502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jc w:val="both"/>
            </w:pPr>
            <w:r>
              <w:t>Курение и здоровье (5 класс)</w:t>
            </w:r>
          </w:p>
          <w:p w:rsidR="00F1623F" w:rsidRDefault="00B00502">
            <w:pPr>
              <w:pStyle w:val="a5"/>
              <w:numPr>
                <w:ilvl w:val="0"/>
                <w:numId w:val="2"/>
              </w:numPr>
              <w:tabs>
                <w:tab w:val="left" w:pos="139"/>
              </w:tabs>
              <w:jc w:val="both"/>
            </w:pPr>
            <w:r>
              <w:t>Вещества, вызывающие зависимость (6 класс)</w:t>
            </w:r>
          </w:p>
          <w:p w:rsidR="00F1623F" w:rsidRDefault="00B00502">
            <w:pPr>
              <w:pStyle w:val="a5"/>
              <w:numPr>
                <w:ilvl w:val="0"/>
                <w:numId w:val="2"/>
              </w:numPr>
              <w:tabs>
                <w:tab w:val="left" w:pos="134"/>
              </w:tabs>
              <w:jc w:val="both"/>
            </w:pPr>
            <w:r>
              <w:t>Почему люди курят? (7 класс)</w:t>
            </w:r>
          </w:p>
          <w:p w:rsidR="00F1623F" w:rsidRDefault="00B00502">
            <w:pPr>
              <w:pStyle w:val="a5"/>
              <w:numPr>
                <w:ilvl w:val="0"/>
                <w:numId w:val="2"/>
              </w:numPr>
              <w:tabs>
                <w:tab w:val="left" w:pos="134"/>
              </w:tabs>
              <w:jc w:val="both"/>
            </w:pPr>
            <w:r>
              <w:t>Безвредны ли пиво и энергетики? (7 класс)</w:t>
            </w:r>
          </w:p>
          <w:p w:rsidR="00F1623F" w:rsidRDefault="00B00502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jc w:val="both"/>
            </w:pPr>
            <w:r>
              <w:t>Я умею говорить «Нет!» (7 класс)</w:t>
            </w:r>
          </w:p>
          <w:p w:rsidR="00F1623F" w:rsidRDefault="00B00502">
            <w:pPr>
              <w:pStyle w:val="a5"/>
              <w:numPr>
                <w:ilvl w:val="0"/>
                <w:numId w:val="2"/>
              </w:numPr>
              <w:tabs>
                <w:tab w:val="left" w:pos="134"/>
              </w:tabs>
              <w:jc w:val="both"/>
            </w:pPr>
            <w:r>
              <w:t>Курение: за или против (8 класс)</w:t>
            </w:r>
          </w:p>
          <w:p w:rsidR="00F1623F" w:rsidRDefault="00B00502">
            <w:pPr>
              <w:pStyle w:val="a5"/>
              <w:numPr>
                <w:ilvl w:val="0"/>
                <w:numId w:val="2"/>
              </w:numPr>
              <w:tabs>
                <w:tab w:val="left" w:pos="134"/>
              </w:tabs>
              <w:jc w:val="both"/>
            </w:pPr>
            <w:proofErr w:type="gramStart"/>
            <w:r>
              <w:t>Правда</w:t>
            </w:r>
            <w:proofErr w:type="gramEnd"/>
            <w:r>
              <w:t xml:space="preserve"> об алкогол</w:t>
            </w:r>
            <w:r>
              <w:t>е (8 класс)</w:t>
            </w:r>
          </w:p>
          <w:p w:rsidR="00F1623F" w:rsidRDefault="00B00502">
            <w:pPr>
              <w:pStyle w:val="a5"/>
              <w:numPr>
                <w:ilvl w:val="0"/>
                <w:numId w:val="2"/>
              </w:numPr>
              <w:tabs>
                <w:tab w:val="left" w:pos="125"/>
              </w:tabs>
              <w:jc w:val="both"/>
            </w:pPr>
            <w:r>
              <w:t>Есть повод подумать. (8 класс)</w:t>
            </w:r>
          </w:p>
          <w:p w:rsidR="00F1623F" w:rsidRDefault="00B00502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jc w:val="both"/>
            </w:pPr>
            <w:r>
              <w:t>Яд, который действует не сразу (8 класс)</w:t>
            </w:r>
          </w:p>
          <w:p w:rsidR="00F1623F" w:rsidRDefault="00B00502">
            <w:pPr>
              <w:pStyle w:val="a5"/>
              <w:numPr>
                <w:ilvl w:val="0"/>
                <w:numId w:val="2"/>
              </w:numPr>
              <w:tabs>
                <w:tab w:val="left" w:pos="149"/>
              </w:tabs>
              <w:jc w:val="both"/>
            </w:pPr>
            <w:r>
              <w:t>Что содержится в табачном дыме? (9-11 класс)</w:t>
            </w:r>
          </w:p>
          <w:p w:rsidR="00F1623F" w:rsidRDefault="00B00502">
            <w:pPr>
              <w:pStyle w:val="a5"/>
              <w:jc w:val="both"/>
            </w:pPr>
            <w:r>
              <w:t>Алкоголь и алкогольная зависимость. (9-11 класс)</w:t>
            </w:r>
          </w:p>
          <w:p w:rsidR="00F1623F" w:rsidRDefault="00B00502">
            <w:pPr>
              <w:pStyle w:val="a5"/>
              <w:jc w:val="both"/>
            </w:pPr>
            <w:r>
              <w:t>Дорога в «никуда» (9-11 класс)</w:t>
            </w:r>
          </w:p>
          <w:p w:rsidR="00F1623F" w:rsidRDefault="00B00502">
            <w:pPr>
              <w:pStyle w:val="a5"/>
              <w:jc w:val="both"/>
            </w:pPr>
            <w:r>
              <w:t>Модные убийцы (9-11 класс)</w:t>
            </w:r>
          </w:p>
          <w:p w:rsidR="00F1623F" w:rsidRDefault="00B00502">
            <w:pPr>
              <w:pStyle w:val="a5"/>
              <w:jc w:val="both"/>
            </w:pPr>
            <w:r>
              <w:t>Болезни, возникающие</w:t>
            </w:r>
            <w:r>
              <w:t xml:space="preserve"> от курения. (9 - 11класс)</w:t>
            </w:r>
          </w:p>
          <w:p w:rsidR="00F1623F" w:rsidRDefault="00B00502">
            <w:pPr>
              <w:pStyle w:val="a5"/>
              <w:jc w:val="both"/>
            </w:pPr>
            <w:r>
              <w:t>Преимущества трезвого здорового образа жизни (9-11 класс)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ind w:firstLine="200"/>
            </w:pPr>
            <w:r>
              <w:rPr>
                <w:i/>
                <w:iCs/>
              </w:rPr>
              <w:t>В течение года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t>Классные руководители, педагог-психолог, социальный педагог</w:t>
            </w:r>
          </w:p>
        </w:tc>
      </w:tr>
      <w:tr w:rsidR="00F1623F">
        <w:trPr>
          <w:trHeight w:hRule="exact" w:val="768"/>
          <w:jc w:val="center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rPr>
                <w:b/>
                <w:bCs/>
              </w:rPr>
              <w:t>Организационно-досуговое направление</w:t>
            </w:r>
          </w:p>
        </w:tc>
      </w:tr>
      <w:tr w:rsidR="00F1623F">
        <w:trPr>
          <w:trHeight w:hRule="exact" w:val="139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rPr>
                <w:b/>
                <w:bCs/>
              </w:rPr>
              <w:t>6.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  <w:jc w:val="both"/>
            </w:pPr>
            <w:r>
              <w:t xml:space="preserve">Вовлечение </w:t>
            </w:r>
            <w:proofErr w:type="gramStart"/>
            <w:r>
              <w:t>обучающихся</w:t>
            </w:r>
            <w:proofErr w:type="gramEnd"/>
            <w:r>
              <w:t xml:space="preserve"> во внеурочную и кружковую </w:t>
            </w:r>
            <w:r>
              <w:t>деятельность, включение в общественные движения, вовлечение в Акции и спортивные мероприятия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  <w:spacing w:after="280"/>
              <w:ind w:firstLine="88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65550"/>
                <w:sz w:val="19"/>
                <w:szCs w:val="19"/>
              </w:rPr>
              <w:t>•</w:t>
            </w:r>
          </w:p>
          <w:p w:rsidR="00F1623F" w:rsidRDefault="00B00502">
            <w:pPr>
              <w:pStyle w:val="a5"/>
              <w:jc w:val="center"/>
            </w:pPr>
            <w:r>
              <w:rPr>
                <w:i/>
                <w:iCs/>
              </w:rPr>
              <w:t>В течение года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  <w:jc w:val="center"/>
            </w:pPr>
            <w:r>
              <w:t>Заместитель директора по УВР, классные руководители 1-11 класса Учитель физкультуры</w:t>
            </w:r>
          </w:p>
        </w:tc>
      </w:tr>
      <w:tr w:rsidR="00F1623F">
        <w:trPr>
          <w:trHeight w:hRule="exact" w:val="8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rPr>
                <w:b/>
                <w:bCs/>
              </w:rPr>
              <w:t>7.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  <w:jc w:val="both"/>
            </w:pPr>
            <w:r>
              <w:t>День здоровья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  <w:jc w:val="center"/>
            </w:pPr>
            <w:r>
              <w:rPr>
                <w:i/>
                <w:iCs/>
              </w:rPr>
              <w:t>Сентябрь 7 апреля Май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  <w:spacing w:before="120"/>
              <w:jc w:val="center"/>
            </w:pPr>
            <w:r>
              <w:t>Учитель физкультуры</w:t>
            </w:r>
          </w:p>
        </w:tc>
      </w:tr>
      <w:tr w:rsidR="00F1623F">
        <w:trPr>
          <w:trHeight w:hRule="exact" w:val="8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rPr>
                <w:b/>
                <w:bCs/>
              </w:rPr>
              <w:t>8.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  <w:jc w:val="both"/>
            </w:pPr>
            <w:r>
              <w:t>Проведение мероприятий в рамках Всероссийского Дня здоровья (по отдельному плану)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</w:pPr>
            <w:r>
              <w:rPr>
                <w:i/>
                <w:iCs/>
              </w:rPr>
              <w:t>_ .. Апрель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ind w:firstLine="200"/>
            </w:pPr>
            <w:r>
              <w:t>Учитель физкультуры</w:t>
            </w:r>
          </w:p>
        </w:tc>
      </w:tr>
      <w:tr w:rsidR="00F1623F">
        <w:trPr>
          <w:trHeight w:hRule="exact"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rPr>
                <w:b/>
                <w:bCs/>
              </w:rPr>
              <w:t>9.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  <w:jc w:val="both"/>
            </w:pPr>
            <w:r>
              <w:t>Акция «Будущее за нами»</w:t>
            </w:r>
          </w:p>
          <w:p w:rsidR="00F1623F" w:rsidRDefault="00B00502">
            <w:pPr>
              <w:pStyle w:val="a5"/>
              <w:jc w:val="both"/>
            </w:pPr>
            <w:r>
              <w:t>«Мы за чистые лёгкие» (Программа ЗОЖ)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  <w:jc w:val="center"/>
            </w:pPr>
            <w:r>
              <w:rPr>
                <w:i/>
                <w:iCs/>
              </w:rPr>
              <w:t>Октябрь, ноябрь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  <w:jc w:val="center"/>
            </w:pPr>
            <w:r>
              <w:t>Классные руководители 1-11 класса</w:t>
            </w:r>
          </w:p>
        </w:tc>
      </w:tr>
      <w:tr w:rsidR="00F1623F">
        <w:trPr>
          <w:trHeight w:hRule="exact" w:val="744"/>
          <w:jc w:val="center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rPr>
                <w:b/>
                <w:bCs/>
              </w:rPr>
              <w:t>Социально-поддерживающее направление</w:t>
            </w:r>
          </w:p>
        </w:tc>
      </w:tr>
      <w:tr w:rsidR="00F1623F">
        <w:trPr>
          <w:trHeight w:hRule="exact" w:val="85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rPr>
                <w:b/>
                <w:bCs/>
              </w:rPr>
              <w:t>10.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  <w:jc w:val="both"/>
            </w:pPr>
            <w:r>
              <w:t xml:space="preserve">Организация помощи и поддержки групп обучающихся с высоким риском вовлечения в употребление ПАВ, находящимся </w:t>
            </w:r>
            <w:proofErr w:type="gramStart"/>
            <w:r>
              <w:t>в</w:t>
            </w:r>
            <w:proofErr w:type="gram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rPr>
                <w:i/>
                <w:iCs/>
              </w:rPr>
              <w:t>В течение года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  <w:jc w:val="center"/>
            </w:pPr>
            <w:r>
              <w:t>Заместитель директора по УВР, классные руководители</w:t>
            </w:r>
          </w:p>
        </w:tc>
      </w:tr>
    </w:tbl>
    <w:p w:rsidR="00F1623F" w:rsidRDefault="00B0050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1270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Shape 5" o:spid="_x0000_s1026" o:spt="1" style="position:absolute;left:0pt;margin-left:0pt;margin-top:0pt;height:842pt;width:595pt;mso-position-horizontal-relative:page;mso-position-vertical-relative:page;z-index:-251657216;mso-width-relative:page;mso-height-relative:page;" fillcolor="#FEFEFE" filled="t" stroked="f" coordsize="21600,21600" o:gfxdata="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2z&#10;Nw/WAAAABwEAAA8AAAAAAAAAAQAgAAAAIgAAAGRycy9kb3ducmV2LnhtbFBLAQIUABQAAAAIAIdO&#10;4kAqy8tKswEAAHcDAAAOAAAAAAAAAAEAIAAAACUBAABkcnMvZTJvRG9jLnhtbFBLBQYAAAAABgAG&#10;AFkBAABKBQAAAAA=&#10;">
                <v:fill on="t" focussize="0,0"/>
                <v:stroke on="f"/>
                <v:imagedata o:title=""/>
                <o:lock v:ext="edit" position="t" rotation="t" aspectratio="f"/>
              </v:rect>
            </w:pict>
          </mc:Fallback>
        </mc:AlternateContent>
      </w:r>
    </w:p>
    <w:p w:rsidR="00F1623F" w:rsidRDefault="00B00502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4882"/>
        <w:gridCol w:w="2088"/>
        <w:gridCol w:w="2861"/>
      </w:tblGrid>
      <w:tr w:rsidR="00F1623F">
        <w:trPr>
          <w:trHeight w:hRule="exact" w:val="85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F1623F">
            <w:pPr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  <w:tabs>
                <w:tab w:val="left" w:pos="3461"/>
              </w:tabs>
            </w:pPr>
            <w:r>
              <w:t>социально-опасном</w:t>
            </w:r>
            <w:r>
              <w:tab/>
            </w:r>
            <w:proofErr w:type="gramStart"/>
            <w:r>
              <w:t>положении</w:t>
            </w:r>
            <w:proofErr w:type="gramEnd"/>
            <w:r>
              <w:t>,</w:t>
            </w:r>
          </w:p>
          <w:p w:rsidR="00F1623F" w:rsidRDefault="00B00502">
            <w:pPr>
              <w:pStyle w:val="a5"/>
            </w:pPr>
            <w:proofErr w:type="gramStart"/>
            <w:r>
              <w:t>испытывающим</w:t>
            </w:r>
            <w:proofErr w:type="gramEnd"/>
            <w:r>
              <w:t xml:space="preserve"> трудности в адаптации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F1623F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  <w:jc w:val="center"/>
            </w:pPr>
            <w:r>
              <w:t>1-11 класса, педагог-психолог, социальный педагог</w:t>
            </w:r>
          </w:p>
        </w:tc>
      </w:tr>
      <w:tr w:rsidR="00F1623F">
        <w:trPr>
          <w:trHeight w:hRule="exact" w:val="576"/>
          <w:jc w:val="center"/>
        </w:trPr>
        <w:tc>
          <w:tcPr>
            <w:tcW w:w="10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rPr>
                <w:rFonts w:ascii="Courier New" w:eastAsia="Courier New" w:hAnsi="Courier New" w:cs="Courier New"/>
              </w:rPr>
              <w:t>Психологические технологии</w:t>
            </w:r>
          </w:p>
        </w:tc>
      </w:tr>
      <w:tr w:rsidR="00F1623F">
        <w:trPr>
          <w:trHeight w:hRule="exact" w:val="58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rPr>
                <w:b/>
                <w:bCs/>
              </w:rPr>
              <w:t>И.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t>Социально-психологическое тестирование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rPr>
                <w:i/>
                <w:iCs/>
              </w:rPr>
              <w:t>По графику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t>Педагог-психолог</w:t>
            </w:r>
          </w:p>
        </w:tc>
      </w:tr>
      <w:tr w:rsidR="00F1623F">
        <w:trPr>
          <w:trHeight w:hRule="exact" w:val="166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rPr>
                <w:b/>
                <w:bCs/>
              </w:rPr>
              <w:t>12.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  <w:tabs>
                <w:tab w:val="left" w:pos="2702"/>
                <w:tab w:val="left" w:pos="4555"/>
              </w:tabs>
              <w:jc w:val="both"/>
            </w:pPr>
            <w:r>
              <w:t xml:space="preserve">Организация диагностики с </w:t>
            </w:r>
            <w:proofErr w:type="gramStart"/>
            <w:r>
              <w:t>обучающимися</w:t>
            </w:r>
            <w:proofErr w:type="gramEnd"/>
            <w:r>
              <w:t xml:space="preserve">, проживающих в семьях, </w:t>
            </w:r>
            <w:r>
              <w:t>находящихся в социально-опасном</w:t>
            </w:r>
            <w:r>
              <w:tab/>
              <w:t>положении</w:t>
            </w:r>
            <w:r>
              <w:tab/>
              <w:t>с</w:t>
            </w:r>
          </w:p>
          <w:p w:rsidR="00F1623F" w:rsidRDefault="00B00502">
            <w:pPr>
              <w:pStyle w:val="a5"/>
              <w:tabs>
                <w:tab w:val="left" w:pos="1954"/>
                <w:tab w:val="left" w:pos="2659"/>
              </w:tabs>
              <w:jc w:val="both"/>
            </w:pPr>
            <w:proofErr w:type="gramStart"/>
            <w:r>
              <w:t>обучающимися</w:t>
            </w:r>
            <w:proofErr w:type="gramEnd"/>
            <w:r>
              <w:t>, проживающих в семьях, находящихся</w:t>
            </w:r>
            <w:r>
              <w:tab/>
              <w:t>в</w:t>
            </w:r>
            <w:r>
              <w:tab/>
              <w:t>социально-опасном</w:t>
            </w:r>
          </w:p>
          <w:p w:rsidR="00F1623F" w:rsidRDefault="00B00502">
            <w:pPr>
              <w:pStyle w:val="a5"/>
            </w:pPr>
            <w:proofErr w:type="gramStart"/>
            <w:r>
              <w:t>положении</w:t>
            </w:r>
            <w:proofErr w:type="gramEnd"/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rPr>
                <w:i/>
                <w:iCs/>
              </w:rPr>
              <w:t>По плану психолога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t>Педагог-психолог, Социальный педагог</w:t>
            </w:r>
          </w:p>
        </w:tc>
      </w:tr>
      <w:tr w:rsidR="00F1623F">
        <w:trPr>
          <w:trHeight w:hRule="exact" w:val="188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rPr>
                <w:b/>
                <w:bCs/>
              </w:rPr>
              <w:t>13.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  <w:tabs>
                <w:tab w:val="left" w:pos="2141"/>
              </w:tabs>
            </w:pPr>
            <w:r>
              <w:t>Организация</w:t>
            </w:r>
            <w:r>
              <w:tab/>
            </w:r>
            <w:proofErr w:type="gramStart"/>
            <w:r>
              <w:t>психопрофилактической</w:t>
            </w:r>
            <w:proofErr w:type="gramEnd"/>
          </w:p>
          <w:p w:rsidR="00F1623F" w:rsidRDefault="00B00502">
            <w:pPr>
              <w:pStyle w:val="a5"/>
              <w:spacing w:after="40"/>
            </w:pPr>
            <w:r>
              <w:t>работы:</w:t>
            </w:r>
          </w:p>
          <w:p w:rsidR="00F1623F" w:rsidRDefault="00B00502">
            <w:pPr>
              <w:pStyle w:val="a5"/>
              <w:numPr>
                <w:ilvl w:val="0"/>
                <w:numId w:val="3"/>
              </w:numPr>
              <w:tabs>
                <w:tab w:val="left" w:pos="211"/>
              </w:tabs>
              <w:spacing w:after="40"/>
            </w:pPr>
            <w:r>
              <w:t xml:space="preserve">Взаимоотношения с </w:t>
            </w:r>
            <w:r>
              <w:t>одноклассниками»</w:t>
            </w:r>
          </w:p>
          <w:p w:rsidR="00F1623F" w:rsidRDefault="00B00502">
            <w:pPr>
              <w:pStyle w:val="a5"/>
              <w:numPr>
                <w:ilvl w:val="0"/>
                <w:numId w:val="3"/>
              </w:numPr>
              <w:tabs>
                <w:tab w:val="left" w:pos="355"/>
              </w:tabs>
              <w:spacing w:after="40"/>
            </w:pPr>
            <w:r>
              <w:t>«Трудности в обучение»</w:t>
            </w:r>
          </w:p>
          <w:p w:rsidR="00F1623F" w:rsidRDefault="00B00502">
            <w:pPr>
              <w:pStyle w:val="a5"/>
              <w:numPr>
                <w:ilvl w:val="0"/>
                <w:numId w:val="3"/>
              </w:numPr>
              <w:tabs>
                <w:tab w:val="left" w:pos="355"/>
              </w:tabs>
              <w:spacing w:after="40"/>
            </w:pPr>
            <w:r>
              <w:t xml:space="preserve">«Мир вокруг меня. Я и </w:t>
            </w:r>
            <w:proofErr w:type="gramStart"/>
            <w:r>
              <w:t>близкие</w:t>
            </w:r>
            <w:proofErr w:type="gramEnd"/>
            <w:r>
              <w:t xml:space="preserve"> мне</w:t>
            </w:r>
          </w:p>
          <w:p w:rsidR="00F1623F" w:rsidRDefault="00B00502">
            <w:pPr>
              <w:pStyle w:val="a5"/>
              <w:spacing w:after="40"/>
              <w:ind w:firstLine="400"/>
            </w:pPr>
            <w:r>
              <w:t>люди»</w:t>
            </w:r>
          </w:p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623F" w:rsidRDefault="00F1623F"/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F1623F"/>
        </w:tc>
      </w:tr>
      <w:tr w:rsidR="00F1623F">
        <w:trPr>
          <w:trHeight w:hRule="exact" w:val="22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rPr>
                <w:b/>
                <w:bCs/>
              </w:rPr>
              <w:t>14.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</w:pPr>
            <w:r>
              <w:t xml:space="preserve">Проведение </w:t>
            </w:r>
            <w:proofErr w:type="spellStart"/>
            <w:r>
              <w:t>психокоррекционных</w:t>
            </w:r>
            <w:proofErr w:type="spellEnd"/>
            <w:r>
              <w:t xml:space="preserve"> занятий по программе «Большие психологические игры (1-4, 5-8 класс).</w:t>
            </w:r>
          </w:p>
          <w:p w:rsidR="00F1623F" w:rsidRDefault="00B00502">
            <w:pPr>
              <w:pStyle w:val="a5"/>
              <w:tabs>
                <w:tab w:val="left" w:pos="1766"/>
              </w:tabs>
              <w:jc w:val="both"/>
            </w:pPr>
            <w:r>
              <w:t xml:space="preserve">по программе психолого-педагогических мероприятий для выпускников в </w:t>
            </w:r>
            <w:r>
              <w:t xml:space="preserve">период подготовки </w:t>
            </w:r>
            <w:proofErr w:type="gramStart"/>
            <w:r>
              <w:t>к</w:t>
            </w:r>
            <w:proofErr w:type="gramEnd"/>
            <w:r>
              <w:t xml:space="preserve"> ГИД. «Путь к успеху» (Нина Королева.)</w:t>
            </w:r>
            <w:r>
              <w:tab/>
              <w:t>и программе «</w:t>
            </w:r>
            <w:proofErr w:type="gramStart"/>
            <w:r>
              <w:t>Большие</w:t>
            </w:r>
            <w:proofErr w:type="gramEnd"/>
          </w:p>
          <w:p w:rsidR="00F1623F" w:rsidRDefault="00B00502">
            <w:pPr>
              <w:pStyle w:val="a5"/>
            </w:pPr>
            <w:r>
              <w:t>психологические игры (9-11класс).</w:t>
            </w:r>
          </w:p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623F" w:rsidRDefault="00F1623F"/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F1623F"/>
        </w:tc>
      </w:tr>
      <w:tr w:rsidR="00F1623F">
        <w:trPr>
          <w:trHeight w:hRule="exact" w:val="581"/>
          <w:jc w:val="center"/>
        </w:trPr>
        <w:tc>
          <w:tcPr>
            <w:tcW w:w="10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rPr>
                <w:rFonts w:ascii="Courier New" w:eastAsia="Courier New" w:hAnsi="Courier New" w:cs="Courier New"/>
              </w:rPr>
              <w:t>Педагогические технологии</w:t>
            </w:r>
          </w:p>
        </w:tc>
      </w:tr>
      <w:tr w:rsidR="00F1623F">
        <w:trPr>
          <w:trHeight w:hRule="exact" w:val="111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rPr>
                <w:b/>
                <w:bCs/>
              </w:rPr>
              <w:t>15.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  <w:jc w:val="both"/>
            </w:pPr>
            <w:r>
              <w:t>Подготовка и распространение специальных материалов</w:t>
            </w:r>
          </w:p>
          <w:p w:rsidR="00F1623F" w:rsidRDefault="00B00502">
            <w:pPr>
              <w:pStyle w:val="a5"/>
              <w:tabs>
                <w:tab w:val="left" w:pos="2688"/>
              </w:tabs>
              <w:jc w:val="both"/>
            </w:pPr>
            <w:r>
              <w:t>Пропаганды ЗОЖ,</w:t>
            </w:r>
            <w:r>
              <w:tab/>
              <w:t>антинаркотической</w:t>
            </w:r>
          </w:p>
          <w:p w:rsidR="00F1623F" w:rsidRDefault="00B00502">
            <w:pPr>
              <w:pStyle w:val="a5"/>
            </w:pPr>
            <w:r>
              <w:t xml:space="preserve">направленности </w:t>
            </w:r>
            <w:proofErr w:type="spellStart"/>
            <w:r>
              <w:t>й'др</w:t>
            </w:r>
            <w:proofErr w:type="spellEnd"/>
            <w: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ind w:firstLine="200"/>
            </w:pPr>
            <w:r>
              <w:rPr>
                <w:i/>
                <w:iCs/>
              </w:rPr>
              <w:t xml:space="preserve">В </w:t>
            </w:r>
            <w:r>
              <w:rPr>
                <w:i/>
                <w:iCs/>
              </w:rPr>
              <w:t>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t>Редколлегия школьной газеты «Окно»</w:t>
            </w:r>
          </w:p>
        </w:tc>
      </w:tr>
      <w:tr w:rsidR="00F1623F">
        <w:trPr>
          <w:trHeight w:hRule="exact" w:val="111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rPr>
                <w:b/>
                <w:bCs/>
              </w:rPr>
              <w:t>16.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  <w:tabs>
                <w:tab w:val="left" w:pos="2045"/>
                <w:tab w:val="left" w:pos="3634"/>
              </w:tabs>
              <w:jc w:val="both"/>
            </w:pPr>
            <w:r>
              <w:t>Включение вопросов в классные родительские</w:t>
            </w:r>
            <w:r>
              <w:tab/>
              <w:t>собрания</w:t>
            </w:r>
            <w:r>
              <w:tab/>
              <w:t>на тему</w:t>
            </w:r>
          </w:p>
          <w:p w:rsidR="00F1623F" w:rsidRDefault="00B00502">
            <w:pPr>
              <w:pStyle w:val="a5"/>
              <w:jc w:val="both"/>
            </w:pPr>
            <w:r>
              <w:t>профилактики зависимого поведения у детей и подростков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ind w:firstLine="200"/>
            </w:pPr>
            <w:r>
              <w:rPr>
                <w:i/>
                <w:iCs/>
              </w:rPr>
              <w:t>В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t>Заместитель директора по ВР</w:t>
            </w:r>
          </w:p>
        </w:tc>
      </w:tr>
      <w:tr w:rsidR="00F1623F">
        <w:trPr>
          <w:trHeight w:hRule="exact" w:val="166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rPr>
                <w:b/>
                <w:bCs/>
              </w:rPr>
              <w:t>17.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  <w:jc w:val="both"/>
            </w:pPr>
            <w:r>
              <w:t xml:space="preserve">Включить в работу на уроках и во </w:t>
            </w:r>
            <w:r>
              <w:t xml:space="preserve">внеурочной деятельности использования универсальных педагогических методик и технологий (тренинги, </w:t>
            </w:r>
            <w:proofErr w:type="gramStart"/>
            <w:r>
              <w:t>кейс-технологии</w:t>
            </w:r>
            <w:proofErr w:type="gramEnd"/>
            <w:r>
              <w:t>, ролевые игры, проектная деятельность и др.)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ind w:firstLine="200"/>
            </w:pPr>
            <w:r>
              <w:rPr>
                <w:i/>
                <w:iCs/>
              </w:rPr>
              <w:t>В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ind w:firstLine="200"/>
              <w:jc w:val="both"/>
            </w:pPr>
            <w:r>
              <w:t>Учителя-предметники</w:t>
            </w:r>
          </w:p>
        </w:tc>
      </w:tr>
      <w:tr w:rsidR="00F1623F">
        <w:trPr>
          <w:trHeight w:hRule="exact" w:val="223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rPr>
                <w:b/>
                <w:bCs/>
              </w:rPr>
              <w:t>18.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  <w:tabs>
                <w:tab w:val="left" w:pos="782"/>
                <w:tab w:val="left" w:pos="3134"/>
                <w:tab w:val="left" w:pos="4555"/>
              </w:tabs>
              <w:jc w:val="both"/>
            </w:pPr>
            <w:r>
              <w:t xml:space="preserve">Включить профилактические мероприятия в образовательные </w:t>
            </w:r>
            <w:r>
              <w:t>программы, внеурочную и</w:t>
            </w:r>
            <w:r>
              <w:tab/>
              <w:t>воспитательную</w:t>
            </w:r>
            <w:r>
              <w:tab/>
              <w:t>работу,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F1623F" w:rsidRDefault="00B00502">
            <w:pPr>
              <w:pStyle w:val="a5"/>
              <w:jc w:val="both"/>
            </w:pPr>
            <w:r>
              <w:t xml:space="preserve">разрабатываемые педагогами проекты и реализуемые практики, в том числе с опорой на результаты социально-психологического тестирования </w:t>
            </w:r>
            <w:proofErr w:type="gramStart"/>
            <w:r>
              <w:t>обучающихся</w:t>
            </w:r>
            <w:proofErr w:type="gramEnd"/>
            <w:r>
              <w:t>, направленного на раннее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ind w:firstLine="200"/>
            </w:pPr>
            <w:r>
              <w:rPr>
                <w:i/>
                <w:iCs/>
              </w:rPr>
              <w:t>В течение года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t>Классные руководители</w:t>
            </w:r>
            <w:r>
              <w:t>, учителя-предметники</w:t>
            </w:r>
          </w:p>
        </w:tc>
      </w:tr>
    </w:tbl>
    <w:p w:rsidR="00F1623F" w:rsidRDefault="00B0050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1270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D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Shape 6" o:spid="_x0000_s1026" o:spt="1" style="position:absolute;left:0pt;margin-left:0pt;margin-top:0pt;height:842pt;width:595pt;mso-position-horizontal-relative:page;mso-position-vertical-relative:page;z-index:-251657216;mso-width-relative:page;mso-height-relative:page;" fillcolor="#FEFDFE" filled="t" stroked="f" coordsize="21600,21600" o:gfxdata="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DPu+&#10;MtQAAAAHAQAADwAAAAAAAAABACAAAAAiAAAAZHJzL2Rvd25yZXYueG1sUEsBAhQAFAAAAAgAh07i&#10;QFmqFGK0AQAAdwMAAA4AAAAAAAAAAQAgAAAAIwEAAGRycy9lMm9Eb2MueG1sUEsFBgAAAAAGAAYA&#10;WQEAAEkFAAAAAA==&#10;">
                <v:fill on="t" focussize="0,0"/>
                <v:stroke on="f"/>
                <v:imagedata o:title=""/>
                <o:lock v:ext="edit" position="t" rotation="t" aspectratio="f"/>
              </v:rect>
            </w:pict>
          </mc:Fallback>
        </mc:AlternateContent>
      </w:r>
    </w:p>
    <w:p w:rsidR="00F1623F" w:rsidRDefault="00B00502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4882"/>
        <w:gridCol w:w="2088"/>
        <w:gridCol w:w="2851"/>
      </w:tblGrid>
      <w:tr w:rsidR="00F1623F">
        <w:trPr>
          <w:trHeight w:hRule="exact" w:val="8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F1623F">
            <w:pPr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  <w:jc w:val="both"/>
            </w:pPr>
            <w:r>
              <w:t>выявление незаконного потребления наркотических средств и психотропных веществ.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F1623F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23F" w:rsidRDefault="00F1623F">
            <w:pPr>
              <w:rPr>
                <w:sz w:val="10"/>
                <w:szCs w:val="10"/>
              </w:rPr>
            </w:pPr>
          </w:p>
        </w:tc>
      </w:tr>
      <w:tr w:rsidR="00F1623F">
        <w:trPr>
          <w:trHeight w:hRule="exact" w:val="730"/>
          <w:jc w:val="center"/>
        </w:trPr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rPr>
                <w:rFonts w:ascii="Courier New" w:eastAsia="Courier New" w:hAnsi="Courier New" w:cs="Courier New"/>
              </w:rPr>
              <w:t>ДОПОЛНИТЕЛЬНО:</w:t>
            </w:r>
          </w:p>
        </w:tc>
      </w:tr>
      <w:tr w:rsidR="00F1623F">
        <w:trPr>
          <w:trHeight w:hRule="exact" w:val="111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rPr>
                <w:b/>
                <w:bCs/>
              </w:rPr>
              <w:t>19.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  <w:jc w:val="both"/>
            </w:pPr>
            <w:r>
              <w:t>Осуществление профилактики через работу Навигатора Детства в ОО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623F" w:rsidRDefault="00B00502">
            <w:pPr>
              <w:pStyle w:val="a5"/>
              <w:jc w:val="center"/>
            </w:pPr>
            <w:r>
              <w:rPr>
                <w:i/>
                <w:iCs/>
              </w:rPr>
              <w:t>В течение года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623F" w:rsidRDefault="00B00502">
            <w:pPr>
              <w:pStyle w:val="a5"/>
              <w:jc w:val="center"/>
            </w:pPr>
            <w:r>
              <w:t xml:space="preserve">Советник директора по ВР, классные </w:t>
            </w:r>
            <w:r>
              <w:t>руководители, 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F1623F">
        <w:trPr>
          <w:trHeight w:hRule="exact" w:val="73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23F" w:rsidRDefault="00B00502">
            <w:pPr>
              <w:pStyle w:val="a5"/>
            </w:pPr>
            <w:r>
              <w:rPr>
                <w:b/>
                <w:bCs/>
              </w:rPr>
              <w:t>20.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23F" w:rsidRDefault="00F1623F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23F" w:rsidRDefault="00F1623F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23F" w:rsidRDefault="00F1623F">
            <w:pPr>
              <w:rPr>
                <w:sz w:val="10"/>
                <w:szCs w:val="10"/>
              </w:rPr>
            </w:pPr>
          </w:p>
        </w:tc>
      </w:tr>
    </w:tbl>
    <w:p w:rsidR="00F1623F" w:rsidRDefault="00F1623F">
      <w:pPr>
        <w:spacing w:after="10199" w:line="1" w:lineRule="exact"/>
      </w:pPr>
    </w:p>
    <w:p w:rsidR="00F1623F" w:rsidRDefault="00B00502">
      <w:pPr>
        <w:pStyle w:val="1"/>
        <w:ind w:firstLine="380"/>
      </w:pPr>
      <w:r>
        <w:t xml:space="preserve">Исп. Педагог-психолог ОО </w:t>
      </w:r>
      <w:proofErr w:type="spellStart"/>
      <w:r>
        <w:t>Ишмаева</w:t>
      </w:r>
      <w:proofErr w:type="spellEnd"/>
      <w:r>
        <w:t xml:space="preserve"> И.В</w:t>
      </w:r>
      <w:r>
        <w:t>.</w:t>
      </w:r>
    </w:p>
    <w:bookmarkStart w:id="12" w:name="_GoBack"/>
    <w:p w:rsidR="00F1623F" w:rsidRDefault="00B0050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1270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Shape 7" o:spid="_x0000_s1026" o:spt="1" style="position:absolute;left:0pt;margin-left:0pt;margin-top:0pt;height:842pt;width:595pt;mso-position-horizontal-relative:page;mso-position-vertical-relative:page;z-index:-251657216;mso-width-relative:page;mso-height-relative:page;" fillcolor="#FDFDFD" filled="t" stroked="f" coordsize="21600,21600" o:gfxdata="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n4iM&#10;F9UAAAAHAQAADwAAAAAAAAABACAAAAAiAAAAZHJzL2Rvd25yZXYueG1sUEsBAhQAFAAAAAgAh07i&#10;QNbrGnOzAQAAdwMAAA4AAAAAAAAAAQAgAAAAJAEAAGRycy9lMm9Eb2MueG1sUEsFBgAAAAAGAAYA&#10;WQEAAEkFAAAAAA==&#10;">
                <v:fill on="t" focussize="0,0"/>
                <v:stroke on="f"/>
                <v:imagedata o:title=""/>
                <o:lock v:ext="edit" position="t" rotation="t" aspectratio="f"/>
              </v:rect>
            </w:pict>
          </mc:Fallback>
        </mc:AlternateContent>
      </w:r>
      <w:bookmarkEnd w:id="12"/>
    </w:p>
    <w:p w:rsidR="00F1623F" w:rsidRPr="00C128E2" w:rsidRDefault="00B00502">
      <w:pPr>
        <w:pStyle w:val="1"/>
        <w:ind w:firstLine="380"/>
      </w:pPr>
      <w:r>
        <w:t>Тел. 8924</w:t>
      </w:r>
      <w:r>
        <w:t>5432069</w:t>
      </w:r>
      <w:r>
        <w:t>, Эл. Почт</w:t>
      </w:r>
      <w:r>
        <w:t>а</w:t>
      </w:r>
      <w:r>
        <w:t xml:space="preserve"> </w:t>
      </w:r>
      <w:hyperlink r:id="rId9" w:history="1">
        <w:r w:rsidR="00C128E2" w:rsidRPr="0030498E">
          <w:rPr>
            <w:rStyle w:val="a6"/>
            <w:lang w:val="en-US"/>
          </w:rPr>
          <w:t>inga</w:t>
        </w:r>
        <w:r w:rsidR="00C128E2" w:rsidRPr="0030498E">
          <w:rPr>
            <w:rStyle w:val="a6"/>
          </w:rPr>
          <w:t>.</w:t>
        </w:r>
        <w:r w:rsidR="00C128E2" w:rsidRPr="0030498E">
          <w:rPr>
            <w:rStyle w:val="a6"/>
            <w:lang w:val="en-US"/>
          </w:rPr>
          <w:t>vit</w:t>
        </w:r>
        <w:r w:rsidR="00C128E2" w:rsidRPr="0030498E">
          <w:rPr>
            <w:rStyle w:val="a6"/>
          </w:rPr>
          <w:t>@</w:t>
        </w:r>
        <w:r w:rsidR="00C128E2" w:rsidRPr="0030498E">
          <w:rPr>
            <w:rStyle w:val="a6"/>
            <w:lang w:val="en-US"/>
          </w:rPr>
          <w:t>yandex</w:t>
        </w:r>
        <w:r w:rsidR="00C128E2" w:rsidRPr="0030498E">
          <w:rPr>
            <w:rStyle w:val="a6"/>
          </w:rPr>
          <w:t>.</w:t>
        </w:r>
        <w:proofErr w:type="spellStart"/>
        <w:r w:rsidR="00C128E2" w:rsidRPr="0030498E">
          <w:rPr>
            <w:rStyle w:val="a6"/>
            <w:lang w:val="en-US"/>
          </w:rPr>
          <w:t>ru</w:t>
        </w:r>
        <w:proofErr w:type="spellEnd"/>
      </w:hyperlink>
      <w:r w:rsidR="00C128E2">
        <w:t xml:space="preserve"> </w:t>
      </w:r>
    </w:p>
    <w:sectPr w:rsidR="00F1623F" w:rsidRPr="00C128E2">
      <w:pgSz w:w="11900" w:h="16840"/>
      <w:pgMar w:top="1151" w:right="404" w:bottom="888" w:left="903" w:header="723" w:footer="4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02" w:rsidRDefault="00B00502"/>
  </w:endnote>
  <w:endnote w:type="continuationSeparator" w:id="0">
    <w:p w:rsidR="00B00502" w:rsidRDefault="00B00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02" w:rsidRDefault="00B00502"/>
  </w:footnote>
  <w:footnote w:type="continuationSeparator" w:id="0">
    <w:p w:rsidR="00B00502" w:rsidRDefault="00B005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C7078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1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C7078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2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C7078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1623F"/>
    <w:rsid w:val="00B00502"/>
    <w:rsid w:val="00C128E2"/>
    <w:rsid w:val="00F1623F"/>
    <w:rsid w:val="5D17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color w:val="7C707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qFormat/>
    <w:rPr>
      <w:rFonts w:ascii="Times New Roman" w:eastAsia="Times New Roman" w:hAnsi="Times New Roman" w:cs="Times New Roman"/>
      <w:color w:val="7C707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color w:val="7C7078"/>
      <w:sz w:val="28"/>
      <w:szCs w:val="28"/>
      <w:u w:val="singl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color w:val="7C7078"/>
      <w:sz w:val="28"/>
      <w:szCs w:val="28"/>
      <w:u w:val="single"/>
    </w:rPr>
  </w:style>
  <w:style w:type="character" w:customStyle="1" w:styleId="a4">
    <w:name w:val="Другое_"/>
    <w:basedOn w:val="a0"/>
    <w:link w:val="a5"/>
    <w:qFormat/>
    <w:rPr>
      <w:rFonts w:ascii="Times New Roman" w:eastAsia="Times New Roman" w:hAnsi="Times New Roman" w:cs="Times New Roman"/>
      <w:color w:val="7C7078"/>
      <w:u w:val="none"/>
      <w:shd w:val="clear" w:color="auto" w:fill="auto"/>
    </w:rPr>
  </w:style>
  <w:style w:type="paragraph" w:customStyle="1" w:styleId="a5">
    <w:name w:val="Другое"/>
    <w:basedOn w:val="a"/>
    <w:link w:val="a4"/>
    <w:qFormat/>
    <w:rPr>
      <w:rFonts w:ascii="Times New Roman" w:eastAsia="Times New Roman" w:hAnsi="Times New Roman" w:cs="Times New Roman"/>
      <w:color w:val="7C7078"/>
    </w:rPr>
  </w:style>
  <w:style w:type="character" w:styleId="a6">
    <w:name w:val="Hyperlink"/>
    <w:basedOn w:val="a0"/>
    <w:rsid w:val="00C12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color w:val="7C707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qFormat/>
    <w:rPr>
      <w:rFonts w:ascii="Times New Roman" w:eastAsia="Times New Roman" w:hAnsi="Times New Roman" w:cs="Times New Roman"/>
      <w:color w:val="7C707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color w:val="7C7078"/>
      <w:sz w:val="28"/>
      <w:szCs w:val="28"/>
      <w:u w:val="singl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color w:val="7C7078"/>
      <w:sz w:val="28"/>
      <w:szCs w:val="28"/>
      <w:u w:val="single"/>
    </w:rPr>
  </w:style>
  <w:style w:type="character" w:customStyle="1" w:styleId="a4">
    <w:name w:val="Другое_"/>
    <w:basedOn w:val="a0"/>
    <w:link w:val="a5"/>
    <w:qFormat/>
    <w:rPr>
      <w:rFonts w:ascii="Times New Roman" w:eastAsia="Times New Roman" w:hAnsi="Times New Roman" w:cs="Times New Roman"/>
      <w:color w:val="7C7078"/>
      <w:u w:val="none"/>
      <w:shd w:val="clear" w:color="auto" w:fill="auto"/>
    </w:rPr>
  </w:style>
  <w:style w:type="paragraph" w:customStyle="1" w:styleId="a5">
    <w:name w:val="Другое"/>
    <w:basedOn w:val="a"/>
    <w:link w:val="a4"/>
    <w:qFormat/>
    <w:rPr>
      <w:rFonts w:ascii="Times New Roman" w:eastAsia="Times New Roman" w:hAnsi="Times New Roman" w:cs="Times New Roman"/>
      <w:color w:val="7C7078"/>
    </w:rPr>
  </w:style>
  <w:style w:type="character" w:styleId="a6">
    <w:name w:val="Hyperlink"/>
    <w:basedOn w:val="a0"/>
    <w:rsid w:val="00C12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ga.vit@yandex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4874</Characters>
  <Application>Microsoft Office Word</Application>
  <DocSecurity>0</DocSecurity>
  <Lines>40</Lines>
  <Paragraphs>11</Paragraphs>
  <ScaleCrop>false</ScaleCrop>
  <Company>Microsoft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</dc:creator>
  <cp:lastModifiedBy>user</cp:lastModifiedBy>
  <cp:revision>3</cp:revision>
  <dcterms:created xsi:type="dcterms:W3CDTF">2024-09-19T15:57:00Z</dcterms:created>
  <dcterms:modified xsi:type="dcterms:W3CDTF">2024-09-19T13:08:00Z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3EC7A266E72C4D4F84395C3D170DC426_13</vt:lpwstr>
  </property>
</Properties>
</file>